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</w:pPr>
      <w:r>
        <w:rPr>
          <w:rtl w:val="0"/>
          <w:lang w:val="nl-NL"/>
        </w:rPr>
        <w:t>NAVODILA - INTERAKTIVNI RAK</w:t>
      </w:r>
      <w:r>
        <w:rPr>
          <w:rtl w:val="0"/>
        </w:rPr>
        <w:t>EC</w:t>
      </w:r>
      <w:r>
        <w:rPr>
          <w:rtl w:val="0"/>
          <w:lang w:val="en-US"/>
        </w:rPr>
        <w:t xml:space="preserve"> CRAWLY</w:t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>Odprite zgornji del rakovice in vstavite baterije. Uporabljajte 3x 1,5 V AA baterije (niso prilo</w:t>
      </w:r>
      <w:r>
        <w:rPr>
          <w:rtl w:val="0"/>
        </w:rPr>
        <w:t>ž</w:t>
      </w:r>
      <w:r>
        <w:rPr>
          <w:rtl w:val="0"/>
        </w:rPr>
        <w:t>ene v paketu).</w:t>
      </w:r>
    </w:p>
    <w:p>
      <w:pPr>
        <w:pStyle w:val="Body A"/>
      </w:pPr>
    </w:p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3827309</wp:posOffset>
            </wp:positionH>
            <wp:positionV relativeFrom="line">
              <wp:posOffset>166459</wp:posOffset>
            </wp:positionV>
            <wp:extent cx="3006488" cy="30064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 desig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 copy.jpg" descr="Untitled design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88" cy="3006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805180</wp:posOffset>
            </wp:positionH>
            <wp:positionV relativeFrom="line">
              <wp:posOffset>166459</wp:posOffset>
            </wp:positionV>
            <wp:extent cx="3202840" cy="3202840"/>
            <wp:effectExtent l="0" t="0" r="0" b="0"/>
            <wp:wrapTopAndBottom distT="152400" distB="152400"/>
            <wp:docPr id="1073741826" name="officeArt object" descr="Untitled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design.jpg" descr="Untitled design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840" cy="320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  <w:numPr>
          <w:ilvl w:val="0"/>
          <w:numId w:val="2"/>
        </w:numPr>
      </w:pPr>
      <w:r>
        <w:rPr>
          <w:rtl w:val="0"/>
        </w:rPr>
        <w:t xml:space="preserve">Stikalo je na dnu rakovice. Z njim lahko nadzorujete </w:t>
      </w:r>
      <w:r>
        <w:rPr>
          <w:rtl w:val="0"/>
        </w:rPr>
        <w:t>pri</w:t>
      </w:r>
      <w:r>
        <w:rPr>
          <w:rtl w:val="0"/>
        </w:rPr>
        <w:t>ž</w:t>
      </w:r>
      <w:r>
        <w:rPr>
          <w:rtl w:val="0"/>
        </w:rPr>
        <w:t>iganje/uga</w:t>
      </w:r>
      <w:r>
        <w:rPr>
          <w:rtl w:val="0"/>
        </w:rPr>
        <w:t>š</w:t>
      </w:r>
      <w:r>
        <w:rPr>
          <w:rtl w:val="0"/>
        </w:rPr>
        <w:t>anje</w:t>
      </w:r>
      <w:r>
        <w:rPr>
          <w:rtl w:val="0"/>
        </w:rPr>
        <w:t xml:space="preserve"> in glasbo. Po vklopu stikala za vklop se bo rakovica samodejno izognila oviri, ko bo blizu </w:t>
      </w:r>
      <w:r>
        <w:rPr>
          <w:rtl w:val="0"/>
        </w:rPr>
        <w:t>le te</w:t>
      </w:r>
      <w:r>
        <w:rPr>
          <w:rtl w:val="0"/>
        </w:rPr>
        <w:t>.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767281</wp:posOffset>
            </wp:positionH>
            <wp:positionV relativeFrom="line">
              <wp:posOffset>214502</wp:posOffset>
            </wp:positionV>
            <wp:extent cx="6120058" cy="32581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shot 2023-10-04 at 12.2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3-10-04 at 12.26.59.png" descr="Screenshot 2023-10-04 at 12.26.5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3258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3. </w:t>
      </w:r>
      <w:r>
        <w:rPr>
          <w:rtl w:val="0"/>
        </w:rPr>
        <w:t>Č</w:t>
      </w:r>
      <w:r>
        <w:rPr>
          <w:rtl w:val="0"/>
        </w:rPr>
        <w:t>e se rak ne premakne takoj, poskusite postaviti predmet blizu senzorjev gibanja.</w: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2296444</wp:posOffset>
            </wp:positionH>
            <wp:positionV relativeFrom="line">
              <wp:posOffset>235039</wp:posOffset>
            </wp:positionV>
            <wp:extent cx="2587847" cy="2587847"/>
            <wp:effectExtent l="0" t="0" r="0" b="0"/>
            <wp:wrapTopAndBottom distT="152400" distB="152400"/>
            <wp:docPr id="1073741828" name="officeArt object" descr="cb7531c5-435d-4c92-af98-e63bc71981bf.__CR0,0,300,300_PT0_SX300_V1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b7531c5-435d-4c92-af98-e63bc71981bf.__CR0,0,300,300_PT0_SX300_V1___.jpg" descr="cb7531c5-435d-4c92-af98-e63bc71981bf.__CR0,0,300,300_PT0_SX300_V1___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47" cy="258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