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NAVODILA ZA UPORABO</w:t>
      </w:r>
    </w:p>
    <w:p>
      <w:pPr>
        <w:pStyle w:val="Body A"/>
      </w:pPr>
    </w:p>
    <w:p>
      <w:pPr>
        <w:pStyle w:val="Body A"/>
      </w:pPr>
      <w:r>
        <w:rPr>
          <w:rtl w:val="0"/>
        </w:rPr>
        <w:t>V VEDNOST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1. Ponev p</w:t>
      </w:r>
      <w:r>
        <w:rPr>
          <w:rtl w:val="0"/>
        </w:rPr>
        <w:t xml:space="preserve">ri </w:t>
      </w:r>
      <w:r>
        <w:rPr>
          <w:rtl w:val="0"/>
        </w:rPr>
        <w:t xml:space="preserve">prvi </w:t>
      </w:r>
      <w:r>
        <w:rPr>
          <w:rtl w:val="0"/>
        </w:rPr>
        <w:t>uporabi povzro</w:t>
      </w:r>
      <w:r>
        <w:rPr>
          <w:rtl w:val="0"/>
        </w:rPr>
        <w:t>č</w:t>
      </w:r>
      <w:r>
        <w:rPr>
          <w:rtl w:val="0"/>
        </w:rPr>
        <w:t>a hrup. Ker je grelna cev uporabljena prvi</w:t>
      </w:r>
      <w:r>
        <w:rPr>
          <w:rtl w:val="0"/>
        </w:rPr>
        <w:t>č</w:t>
      </w:r>
      <w:r>
        <w:rPr>
          <w:rtl w:val="0"/>
        </w:rPr>
        <w:t>, je to obi</w:t>
      </w:r>
      <w:r>
        <w:rPr>
          <w:rtl w:val="0"/>
        </w:rPr>
        <w:t>č</w:t>
      </w:r>
      <w:r>
        <w:rPr>
          <w:rtl w:val="0"/>
        </w:rPr>
        <w:t>ajen pojav.</w:t>
      </w:r>
    </w:p>
    <w:p>
      <w:pPr>
        <w:pStyle w:val="Body A"/>
      </w:pPr>
      <w:r>
        <w:rPr>
          <w:rtl w:val="0"/>
        </w:rPr>
        <w:t>2. K</w:t>
      </w:r>
      <w:r>
        <w:rPr>
          <w:rtl w:val="0"/>
        </w:rPr>
        <w:t>er je ogrevalna cev prvi</w:t>
      </w:r>
      <w:r>
        <w:rPr>
          <w:rtl w:val="0"/>
        </w:rPr>
        <w:t xml:space="preserve">č </w:t>
      </w:r>
      <w:r>
        <w:rPr>
          <w:rtl w:val="0"/>
        </w:rPr>
        <w:t>elektrificirana</w:t>
      </w:r>
      <w:r>
        <w:rPr>
          <w:rtl w:val="0"/>
        </w:rPr>
        <w:t xml:space="preserve"> se med prvo uporabo izpusti bel dim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POMEMBNO</w:t>
      </w:r>
    </w:p>
    <w:p>
      <w:pPr>
        <w:pStyle w:val="Body A"/>
      </w:pPr>
    </w:p>
    <w:p>
      <w:pPr>
        <w:pStyle w:val="Body A"/>
      </w:pPr>
      <w:r>
        <w:rPr>
          <w:rtl w:val="0"/>
        </w:rPr>
        <w:t>Pri uporabi ponve se</w:t>
      </w:r>
      <w:r>
        <w:rPr>
          <w:rtl w:val="0"/>
        </w:rPr>
        <w:t xml:space="preserve"> izogib</w:t>
      </w:r>
      <w:r>
        <w:rPr>
          <w:rtl w:val="0"/>
        </w:rPr>
        <w:t>ajte</w:t>
      </w:r>
      <w:r>
        <w:rPr>
          <w:rtl w:val="0"/>
        </w:rPr>
        <w:t xml:space="preserve"> delitvi vti</w:t>
      </w:r>
      <w:r>
        <w:rPr>
          <w:rtl w:val="0"/>
        </w:rPr>
        <w:t>č</w:t>
      </w:r>
      <w:r>
        <w:rPr>
          <w:rtl w:val="0"/>
        </w:rPr>
        <w:t>nice z drugimi elektri</w:t>
      </w:r>
      <w:r>
        <w:rPr>
          <w:rtl w:val="0"/>
        </w:rPr>
        <w:t>č</w:t>
      </w:r>
      <w:r>
        <w:rPr>
          <w:rtl w:val="0"/>
        </w:rPr>
        <w:t xml:space="preserve">nimi napravami. </w:t>
      </w:r>
      <w:r>
        <w:rPr>
          <w:rtl w:val="0"/>
        </w:rPr>
        <w:t>P</w:t>
      </w:r>
      <w:r>
        <w:rPr>
          <w:rtl w:val="0"/>
        </w:rPr>
        <w:t>rimerno za napajanje z izmeni</w:t>
      </w:r>
      <w:r>
        <w:rPr>
          <w:rtl w:val="0"/>
        </w:rPr>
        <w:t>č</w:t>
      </w:r>
      <w:r>
        <w:rPr>
          <w:rtl w:val="0"/>
        </w:rPr>
        <w:t>nim tokom 220 V-50 Hz, prenizka napetost bo podalj</w:t>
      </w:r>
      <w:r>
        <w:rPr>
          <w:rtl w:val="0"/>
        </w:rPr>
        <w:t>š</w:t>
      </w:r>
      <w:r>
        <w:rPr>
          <w:rtl w:val="0"/>
        </w:rPr>
        <w:t xml:space="preserve">ala </w:t>
      </w:r>
      <w:r>
        <w:rPr>
          <w:rtl w:val="0"/>
        </w:rPr>
        <w:t>č</w:t>
      </w:r>
      <w:r>
        <w:rPr>
          <w:rtl w:val="0"/>
          <w:lang w:val="en-US"/>
        </w:rPr>
        <w:t xml:space="preserve">as </w:t>
      </w:r>
      <w:r>
        <w:rPr>
          <w:rtl w:val="0"/>
        </w:rPr>
        <w:t>peke</w:t>
      </w:r>
      <w:r>
        <w:rPr>
          <w:rtl w:val="0"/>
        </w:rPr>
        <w:t xml:space="preserve">. </w:t>
      </w:r>
    </w:p>
    <w:p>
      <w:pPr>
        <w:pStyle w:val="Body A"/>
      </w:pPr>
      <w:r>
        <w:rPr>
          <w:rtl w:val="0"/>
        </w:rPr>
        <w:t>Opozorilo: plasti</w:t>
      </w:r>
      <w:r>
        <w:rPr>
          <w:rtl w:val="0"/>
        </w:rPr>
        <w:t>č</w:t>
      </w:r>
      <w:r>
        <w:rPr>
          <w:rtl w:val="0"/>
        </w:rPr>
        <w:t>no vre</w:t>
      </w:r>
      <w:r>
        <w:rPr>
          <w:rtl w:val="0"/>
        </w:rPr>
        <w:t>č</w:t>
      </w:r>
      <w:r>
        <w:rPr>
          <w:rtl w:val="0"/>
        </w:rPr>
        <w:t>ko vrzite v smetnjak takoj po odprtju embala</w:t>
      </w:r>
      <w:r>
        <w:rPr>
          <w:rtl w:val="0"/>
        </w:rPr>
        <w:t>ž</w:t>
      </w:r>
      <w:r>
        <w:rPr>
          <w:rtl w:val="0"/>
        </w:rPr>
        <w:t>e izdelka, da prepre</w:t>
      </w:r>
      <w:r>
        <w:rPr>
          <w:rtl w:val="0"/>
        </w:rPr>
        <w:t>č</w:t>
      </w:r>
      <w:r>
        <w:rPr>
          <w:rtl w:val="0"/>
        </w:rPr>
        <w:t xml:space="preserve">ite </w:t>
      </w:r>
      <w:r>
        <w:rPr>
          <w:rtl w:val="0"/>
        </w:rPr>
        <w:t xml:space="preserve">morebiten stik z otrokom. </w:t>
      </w:r>
    </w:p>
    <w:p>
      <w:pPr>
        <w:pStyle w:val="Body A"/>
      </w:pPr>
      <w:r>
        <w:rPr>
          <w:rtl w:val="0"/>
        </w:rPr>
        <w:t xml:space="preserve">Napajalni kabel: </w:t>
      </w:r>
      <w:r>
        <w:rPr>
          <w:rtl w:val="0"/>
        </w:rPr>
        <w:t>č</w:t>
      </w:r>
      <w:r>
        <w:rPr>
          <w:rtl w:val="0"/>
        </w:rPr>
        <w:t>e je napajalni kabel po</w:t>
      </w:r>
      <w:r>
        <w:rPr>
          <w:rtl w:val="0"/>
        </w:rPr>
        <w:t>š</w:t>
      </w:r>
      <w:r>
        <w:rPr>
          <w:rtl w:val="0"/>
        </w:rPr>
        <w:t xml:space="preserve">kodovan, </w:t>
      </w:r>
      <w:r>
        <w:rPr>
          <w:rtl w:val="0"/>
        </w:rPr>
        <w:t xml:space="preserve">ponve ne uporabite. </w:t>
      </w:r>
      <w:r>
        <w:rPr>
          <w:rtl w:val="0"/>
        </w:rPr>
        <w:t xml:space="preserve">Nadomestiti ga mora proizvajalec </w:t>
      </w:r>
      <w:r>
        <w:rPr>
          <w:rtl w:val="0"/>
        </w:rPr>
        <w:t>oz. Prodajalec z novim</w:t>
      </w:r>
      <w:r>
        <w:rPr>
          <w:rtl w:val="0"/>
        </w:rPr>
        <w:t xml:space="preserve">. </w:t>
      </w:r>
    </w:p>
    <w:p>
      <w:pPr>
        <w:pStyle w:val="Body A"/>
      </w:pPr>
      <w:r>
        <w:rPr>
          <w:rtl w:val="0"/>
        </w:rPr>
        <w:t>Pravilna postavitev:</w:t>
      </w:r>
      <w:r>
        <w:rPr>
          <w:rtl w:val="0"/>
        </w:rPr>
        <w:t xml:space="preserve"> ponev</w:t>
      </w:r>
      <w:r>
        <w:rPr>
          <w:rtl w:val="0"/>
        </w:rPr>
        <w:t xml:space="preserve"> postavite na stabilno mizo </w:t>
      </w:r>
      <w:r>
        <w:rPr>
          <w:rtl w:val="0"/>
        </w:rPr>
        <w:t>i</w:t>
      </w:r>
      <w:r>
        <w:rPr>
          <w:rtl w:val="0"/>
        </w:rPr>
        <w:t>n pazite, da ne pridete v bli</w:t>
      </w:r>
      <w:r>
        <w:rPr>
          <w:rtl w:val="0"/>
        </w:rPr>
        <w:t>ž</w:t>
      </w:r>
      <w:r>
        <w:rPr>
          <w:rtl w:val="0"/>
        </w:rPr>
        <w:t xml:space="preserve">ino virov ognja in vnetljivih snovi. </w:t>
      </w:r>
    </w:p>
    <w:p>
      <w:pPr>
        <w:pStyle w:val="Body A"/>
      </w:pPr>
      <w:r>
        <w:rPr>
          <w:rtl w:val="0"/>
        </w:rPr>
        <w:t xml:space="preserve">Pravilna uporaba: pri segrevanju </w:t>
      </w:r>
      <w:r>
        <w:rPr>
          <w:rtl w:val="0"/>
        </w:rPr>
        <w:t xml:space="preserve">se </w:t>
      </w:r>
      <w:r>
        <w:rPr>
          <w:rtl w:val="0"/>
        </w:rPr>
        <w:t>je strogo prepovedano dotikati p</w:t>
      </w:r>
      <w:r>
        <w:rPr>
          <w:rtl w:val="0"/>
        </w:rPr>
        <w:t>onve</w:t>
      </w:r>
      <w:r>
        <w:rPr>
          <w:rtl w:val="0"/>
        </w:rPr>
        <w:t xml:space="preserve"> z rokami, da se ne ope</w:t>
      </w:r>
      <w:r>
        <w:rPr>
          <w:rtl w:val="0"/>
        </w:rPr>
        <w:t>č</w:t>
      </w:r>
      <w:r>
        <w:rPr>
          <w:rtl w:val="0"/>
        </w:rPr>
        <w:t>e</w:t>
      </w:r>
      <w:r>
        <w:rPr>
          <w:rtl w:val="0"/>
        </w:rPr>
        <w:t>te</w:t>
      </w:r>
      <w:r>
        <w:rPr>
          <w:rtl w:val="0"/>
        </w:rPr>
        <w:t xml:space="preserve">. Za </w:t>
      </w:r>
      <w:r>
        <w:rPr>
          <w:rtl w:val="0"/>
        </w:rPr>
        <w:t>šč</w:t>
      </w:r>
      <w:r>
        <w:rPr>
          <w:rtl w:val="0"/>
        </w:rPr>
        <w:t>etkanje in brisanje ne uporabljajte kovinskih ali grobih stvari, da ne po</w:t>
      </w:r>
      <w:r>
        <w:rPr>
          <w:rtl w:val="0"/>
        </w:rPr>
        <w:t>š</w:t>
      </w:r>
      <w:r>
        <w:rPr>
          <w:rtl w:val="0"/>
        </w:rPr>
        <w:t>kodujete plasti, ki se ne sprijema. Strogo je prepovedano umivanje z vodo, da ne po</w:t>
      </w:r>
      <w:r>
        <w:rPr>
          <w:rtl w:val="0"/>
        </w:rPr>
        <w:t>š</w:t>
      </w:r>
      <w:r>
        <w:rPr>
          <w:rtl w:val="0"/>
        </w:rPr>
        <w:t>kodujete tankega peka</w:t>
      </w:r>
      <w:r>
        <w:rPr>
          <w:rtl w:val="0"/>
        </w:rPr>
        <w:t>č</w:t>
      </w:r>
      <w:r>
        <w:rPr>
          <w:rtl w:val="0"/>
          <w:lang w:val="it-IT"/>
        </w:rPr>
        <w:t xml:space="preserve">a. </w:t>
      </w:r>
      <w:r>
        <w:rPr>
          <w:rtl w:val="0"/>
        </w:rPr>
        <w:t>Priporo</w:t>
      </w:r>
      <w:r>
        <w:rPr>
          <w:rtl w:val="0"/>
        </w:rPr>
        <w:t>č</w:t>
      </w:r>
      <w:r>
        <w:rPr>
          <w:rtl w:val="0"/>
        </w:rPr>
        <w:t xml:space="preserve">amo brisanje </w:t>
      </w:r>
      <w:r>
        <w:rPr>
          <w:rtl w:val="0"/>
        </w:rPr>
        <w:t>s suho krpo.</w:t>
      </w:r>
    </w:p>
    <w:p>
      <w:pPr>
        <w:pStyle w:val="Body A"/>
      </w:pPr>
      <w:r>
        <w:rPr>
          <w:rtl w:val="0"/>
        </w:rPr>
        <w:t>Pravilno shranjevanje: po uporabi pravo</w:t>
      </w:r>
      <w:r>
        <w:rPr>
          <w:rtl w:val="0"/>
        </w:rPr>
        <w:t>č</w:t>
      </w:r>
      <w:r>
        <w:rPr>
          <w:rtl w:val="0"/>
        </w:rPr>
        <w:t>asno o</w:t>
      </w:r>
      <w:r>
        <w:rPr>
          <w:rtl w:val="0"/>
        </w:rPr>
        <w:t>č</w:t>
      </w:r>
      <w:r>
        <w:rPr>
          <w:rtl w:val="0"/>
        </w:rPr>
        <w:t>istite umazanijo in shranite na prezra</w:t>
      </w:r>
      <w:r>
        <w:rPr>
          <w:rtl w:val="0"/>
        </w:rPr>
        <w:t>č</w:t>
      </w:r>
      <w:r>
        <w:rPr>
          <w:rtl w:val="0"/>
        </w:rPr>
        <w:t xml:space="preserve">enem in suhem mestu. </w:t>
      </w:r>
    </w:p>
    <w:p>
      <w:pPr>
        <w:pStyle w:val="Body A"/>
      </w:pPr>
      <w:r>
        <w:rPr>
          <w:rtl w:val="0"/>
        </w:rPr>
        <w:t>Nenormalno stanje: pri uporabi bodo deli zaradi spremembe notranje temperature med kr</w:t>
      </w:r>
      <w:r>
        <w:rPr>
          <w:rtl w:val="0"/>
        </w:rPr>
        <w:t>č</w:t>
      </w:r>
      <w:r>
        <w:rPr>
          <w:rtl w:val="0"/>
        </w:rPr>
        <w:t xml:space="preserve">enjem in </w:t>
      </w:r>
      <w:r>
        <w:rPr>
          <w:rtl w:val="0"/>
        </w:rPr>
        <w:t>š</w:t>
      </w:r>
      <w:r>
        <w:rPr>
          <w:rtl w:val="0"/>
        </w:rPr>
        <w:t>irjenjem oddali zvok "klik", kar je normalen pojav; ko izdelek uporabite prvi</w:t>
      </w:r>
      <w:r>
        <w:rPr>
          <w:rtl w:val="0"/>
        </w:rPr>
        <w:t>č</w:t>
      </w:r>
      <w:r>
        <w:rPr>
          <w:rtl w:val="0"/>
        </w:rPr>
        <w:t>, se lahko v notranjosti izdelka pojavi majhna koli</w:t>
      </w:r>
      <w:r>
        <w:rPr>
          <w:rtl w:val="0"/>
        </w:rPr>
        <w:t>č</w:t>
      </w:r>
      <w:r>
        <w:rPr>
          <w:rtl w:val="0"/>
        </w:rPr>
        <w:t xml:space="preserve">ina dima, vonj pa je normalen. </w:t>
      </w:r>
    </w:p>
    <w:p>
      <w:pPr>
        <w:pStyle w:val="Body A"/>
      </w:pPr>
      <w:r>
        <w:rPr>
          <w:rtl w:val="0"/>
        </w:rPr>
        <w:t>Za</w:t>
      </w:r>
      <w:r>
        <w:rPr>
          <w:rtl w:val="0"/>
        </w:rPr>
        <w:t>šč</w:t>
      </w:r>
      <w:r>
        <w:rPr>
          <w:rtl w:val="0"/>
        </w:rPr>
        <w:t xml:space="preserve">ita: ta serija izdelkov je omejena na uporabo v zaprtih prostorih. </w:t>
      </w:r>
      <w:r>
        <w:rPr>
          <w:rtl w:val="0"/>
        </w:rPr>
        <w:t>Č</w:t>
      </w:r>
      <w:r>
        <w:rPr>
          <w:rtl w:val="0"/>
        </w:rPr>
        <w:t>e se uporablja na prostem, ga je treba za</w:t>
      </w:r>
      <w:r>
        <w:rPr>
          <w:rtl w:val="0"/>
        </w:rPr>
        <w:t>šč</w:t>
      </w:r>
      <w:r>
        <w:rPr>
          <w:rtl w:val="0"/>
        </w:rPr>
        <w:t>ititi.</w:t>
      </w:r>
    </w:p>
    <w:p>
      <w:pPr>
        <w:pStyle w:val="Body A"/>
      </w:pPr>
    </w:p>
    <w:p>
      <w:pPr>
        <w:pStyle w:val="Body A"/>
      </w:pPr>
      <w:r>
        <w:rPr>
          <w:rtl w:val="0"/>
        </w:rPr>
        <w:t>TEHNI</w:t>
      </w:r>
      <w:r>
        <w:rPr>
          <w:rtl w:val="0"/>
        </w:rPr>
        <w:t>Č</w:t>
      </w:r>
      <w:r>
        <w:rPr>
          <w:rtl w:val="0"/>
          <w:lang w:val="it-IT"/>
        </w:rPr>
        <w:t>NI PARAMET</w:t>
      </w:r>
      <w:r>
        <w:rPr>
          <w:rtl w:val="0"/>
        </w:rPr>
        <w:t>RI</w:t>
      </w: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574639</wp:posOffset>
            </wp:positionH>
            <wp:positionV relativeFrom="line">
              <wp:posOffset>154638</wp:posOffset>
            </wp:positionV>
            <wp:extent cx="38608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shot 2023-04-16 at 10.56.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3-04-16 at 10.56.37.png" descr="Screenshot 2023-04-16 at 10.56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PREDSTAVITEV DELOV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180942</wp:posOffset>
            </wp:positionV>
            <wp:extent cx="4359960" cy="24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shot 2023-04-16 at 10.57.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3-04-16 at 10.57.16.png" descr="Screenshot 2023-04-16 at 10.57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60" cy="24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Prvi</w:t>
      </w:r>
      <w:r>
        <w:rPr>
          <w:rtl w:val="0"/>
        </w:rPr>
        <w:t xml:space="preserve">č </w:t>
      </w:r>
      <w:r>
        <w:rPr>
          <w:rtl w:val="0"/>
          <w:lang w:val="sv-SE"/>
        </w:rPr>
        <w:t>peka</w:t>
      </w:r>
      <w:r>
        <w:rPr>
          <w:rtl w:val="0"/>
        </w:rPr>
        <w:t xml:space="preserve">č </w:t>
      </w:r>
      <w:r>
        <w:rPr>
          <w:rtl w:val="0"/>
          <w:lang w:val="pt-PT"/>
        </w:rPr>
        <w:t>obri</w:t>
      </w:r>
      <w:r>
        <w:rPr>
          <w:rtl w:val="0"/>
        </w:rPr>
        <w:t>š</w:t>
      </w:r>
      <w:r>
        <w:rPr>
          <w:rtl w:val="0"/>
        </w:rPr>
        <w:t>emo z mokro krpo, povr</w:t>
      </w:r>
      <w:r>
        <w:rPr>
          <w:rtl w:val="0"/>
        </w:rPr>
        <w:t>š</w:t>
      </w:r>
      <w:r>
        <w:rPr>
          <w:rtl w:val="0"/>
        </w:rPr>
        <w:t>ino grelne plo</w:t>
      </w:r>
      <w:r>
        <w:rPr>
          <w:rtl w:val="0"/>
        </w:rPr>
        <w:t>šč</w:t>
      </w:r>
      <w:r>
        <w:rPr>
          <w:rtl w:val="0"/>
        </w:rPr>
        <w:t xml:space="preserve">e pa </w:t>
      </w:r>
      <w:r>
        <w:rPr>
          <w:rtl w:val="0"/>
        </w:rPr>
        <w:t>namastimo z oljem ali maslom.</w:t>
      </w:r>
    </w:p>
    <w:p>
      <w:pPr>
        <w:pStyle w:val="Body A"/>
      </w:pPr>
      <w:r>
        <w:rPr>
          <w:rtl w:val="0"/>
        </w:rPr>
        <w:t xml:space="preserve">2. </w:t>
      </w:r>
      <w:r>
        <w:rPr>
          <w:rtl w:val="0"/>
        </w:rPr>
        <w:t>Zme</w:t>
      </w:r>
      <w:r>
        <w:rPr>
          <w:rtl w:val="0"/>
        </w:rPr>
        <w:t>š</w:t>
      </w:r>
      <w:r>
        <w:rPr>
          <w:rtl w:val="0"/>
        </w:rPr>
        <w:t>amo moko in jajce, po</w:t>
      </w:r>
      <w:r>
        <w:rPr>
          <w:rtl w:val="0"/>
        </w:rPr>
        <w:t>č</w:t>
      </w:r>
      <w:r>
        <w:rPr>
          <w:rtl w:val="0"/>
        </w:rPr>
        <w:t xml:space="preserve">asi dodajamo </w:t>
      </w:r>
      <w:r>
        <w:rPr>
          <w:rtl w:val="0"/>
        </w:rPr>
        <w:t>mleko</w:t>
      </w:r>
      <w:r>
        <w:rPr>
          <w:rtl w:val="0"/>
        </w:rPr>
        <w:t xml:space="preserve"> in enakomerno me</w:t>
      </w:r>
      <w:r>
        <w:rPr>
          <w:rtl w:val="0"/>
        </w:rPr>
        <w:t>š</w:t>
      </w:r>
      <w:r>
        <w:rPr>
          <w:rtl w:val="0"/>
        </w:rPr>
        <w:t>amo s stepalnikom. Kon</w:t>
      </w:r>
      <w:r>
        <w:rPr>
          <w:rtl w:val="0"/>
        </w:rPr>
        <w:t>s</w:t>
      </w:r>
      <w:r>
        <w:rPr>
          <w:rtl w:val="0"/>
          <w:lang w:val="es-ES_tradnl"/>
        </w:rPr>
        <w:t>istenca testa</w:t>
      </w:r>
      <w:r>
        <w:rPr>
          <w:rtl w:val="0"/>
        </w:rPr>
        <w:t xml:space="preserve"> ne sme biti preredka ali pregosta. </w:t>
      </w:r>
      <w:r>
        <w:rPr>
          <w:rtl w:val="0"/>
        </w:rPr>
        <w:t>Testo lahko uporabite, ko ga enakomerno preme</w:t>
      </w:r>
      <w:r>
        <w:rPr>
          <w:rtl w:val="0"/>
        </w:rPr>
        <w:t>š</w:t>
      </w:r>
      <w:r>
        <w:rPr>
          <w:rtl w:val="0"/>
        </w:rPr>
        <w:t>ate.</w:t>
      </w:r>
    </w:p>
    <w:p>
      <w:pPr>
        <w:pStyle w:val="Body A"/>
      </w:pPr>
      <w:r>
        <w:rPr>
          <w:rtl w:val="0"/>
        </w:rPr>
        <w:t xml:space="preserve">3. </w:t>
      </w:r>
      <w:r>
        <w:rPr>
          <w:rtl w:val="0"/>
        </w:rPr>
        <w:t>Testo enakomerno vlijemo v poseben kro</w:t>
      </w:r>
      <w:r>
        <w:rPr>
          <w:rtl w:val="0"/>
        </w:rPr>
        <w:t>ž</w:t>
      </w:r>
      <w:r>
        <w:rPr>
          <w:rtl w:val="0"/>
        </w:rPr>
        <w:t xml:space="preserve">nik za </w:t>
      </w:r>
      <w:r>
        <w:rPr>
          <w:rtl w:val="0"/>
        </w:rPr>
        <w:t>pripravljeno maso</w:t>
      </w:r>
      <w:r>
        <w:rPr>
          <w:rtl w:val="0"/>
        </w:rPr>
        <w:t xml:space="preserve">. </w:t>
      </w:r>
      <w:r>
        <w:rPr>
          <w:rtl w:val="0"/>
        </w:rPr>
        <w:t>Ponev</w:t>
      </w:r>
      <w:r>
        <w:rPr>
          <w:rtl w:val="0"/>
        </w:rPr>
        <w:t xml:space="preserve"> za pala</w:t>
      </w:r>
      <w:r>
        <w:rPr>
          <w:rtl w:val="0"/>
        </w:rPr>
        <w:t>č</w:t>
      </w:r>
      <w:r>
        <w:rPr>
          <w:rtl w:val="0"/>
        </w:rPr>
        <w:t>inke</w:t>
      </w:r>
      <w:r>
        <w:rPr>
          <w:rtl w:val="0"/>
        </w:rPr>
        <w:t xml:space="preserve"> mora biti vklju</w:t>
      </w:r>
      <w:r>
        <w:rPr>
          <w:rtl w:val="0"/>
        </w:rPr>
        <w:t>č</w:t>
      </w:r>
      <w:r>
        <w:rPr>
          <w:rtl w:val="0"/>
        </w:rPr>
        <w:t xml:space="preserve">ena v elektriko, svetiti mora </w:t>
      </w:r>
      <w:r>
        <w:rPr>
          <w:rtl w:val="0"/>
        </w:rPr>
        <w:t>indikatorska lu</w:t>
      </w:r>
      <w:r>
        <w:rPr>
          <w:rtl w:val="0"/>
        </w:rPr>
        <w:t>č</w:t>
      </w:r>
      <w:r>
        <w:rPr>
          <w:rtl w:val="0"/>
          <w:lang w:val="sv-SE"/>
        </w:rPr>
        <w:t xml:space="preserve">ka in </w:t>
      </w:r>
      <w:r>
        <w:rPr>
          <w:rtl w:val="0"/>
        </w:rPr>
        <w:t>ponev</w:t>
      </w:r>
      <w:r>
        <w:rPr>
          <w:rtl w:val="0"/>
        </w:rPr>
        <w:t xml:space="preserve"> za peko se za</w:t>
      </w:r>
      <w:r>
        <w:rPr>
          <w:rtl w:val="0"/>
        </w:rPr>
        <w:t>č</w:t>
      </w:r>
      <w:r>
        <w:rPr>
          <w:rtl w:val="0"/>
          <w:lang w:val="it-IT"/>
        </w:rPr>
        <w:t xml:space="preserve">ne segrevati. </w:t>
      </w:r>
      <w:r>
        <w:rPr>
          <w:rtl w:val="0"/>
        </w:rPr>
        <w:t>Segrevajte</w:t>
      </w:r>
      <w:r>
        <w:rPr>
          <w:rtl w:val="0"/>
        </w:rPr>
        <w:t xml:space="preserve"> pribli</w:t>
      </w:r>
      <w:r>
        <w:rPr>
          <w:rtl w:val="0"/>
        </w:rPr>
        <w:t>ž</w:t>
      </w:r>
      <w:r>
        <w:rPr>
          <w:rtl w:val="0"/>
        </w:rPr>
        <w:t xml:space="preserve">no tri minute in </w:t>
      </w:r>
      <w:r>
        <w:rPr>
          <w:rtl w:val="0"/>
        </w:rPr>
        <w:t xml:space="preserve">ko </w:t>
      </w:r>
      <w:r>
        <w:rPr>
          <w:rtl w:val="0"/>
        </w:rPr>
        <w:t>indikatorska lu</w:t>
      </w:r>
      <w:r>
        <w:rPr>
          <w:rtl w:val="0"/>
        </w:rPr>
        <w:t>č</w:t>
      </w:r>
      <w:r>
        <w:rPr>
          <w:rtl w:val="0"/>
        </w:rPr>
        <w:t xml:space="preserve">ka </w:t>
      </w:r>
      <w:r>
        <w:rPr>
          <w:rtl w:val="0"/>
        </w:rPr>
        <w:t>ugasne</w:t>
      </w:r>
      <w:r>
        <w:rPr>
          <w:rtl w:val="0"/>
        </w:rPr>
        <w:t xml:space="preserve">, </w:t>
      </w:r>
      <w:r>
        <w:rPr>
          <w:rtl w:val="0"/>
        </w:rPr>
        <w:t>lahko</w:t>
      </w:r>
      <w:r>
        <w:rPr>
          <w:rtl w:val="0"/>
        </w:rPr>
        <w:t xml:space="preserve"> za</w:t>
      </w:r>
      <w:r>
        <w:rPr>
          <w:rtl w:val="0"/>
        </w:rPr>
        <w:t>č</w:t>
      </w:r>
      <w:r>
        <w:rPr>
          <w:rtl w:val="0"/>
        </w:rPr>
        <w:t>nete s peko.</w:t>
      </w:r>
    </w:p>
    <w:p>
      <w:pPr>
        <w:pStyle w:val="Body A"/>
      </w:pPr>
      <w:r>
        <w:rPr>
          <w:rtl w:val="0"/>
        </w:rPr>
        <w:t>4. Ponev</w:t>
      </w:r>
      <w:r>
        <w:rPr>
          <w:rtl w:val="0"/>
        </w:rPr>
        <w:t xml:space="preserve"> prevrnemo, pomo</w:t>
      </w:r>
      <w:r>
        <w:rPr>
          <w:rtl w:val="0"/>
        </w:rPr>
        <w:t>č</w:t>
      </w:r>
      <w:r>
        <w:rPr>
          <w:rtl w:val="0"/>
          <w:lang w:val="it-IT"/>
        </w:rPr>
        <w:t>imo v maso in jo nato polo</w:t>
      </w:r>
      <w:r>
        <w:rPr>
          <w:rtl w:val="0"/>
        </w:rPr>
        <w:t>ž</w:t>
      </w:r>
      <w:r>
        <w:rPr>
          <w:rtl w:val="0"/>
        </w:rPr>
        <w:t xml:space="preserve">imo vanj, da se </w:t>
      </w:r>
      <w:r>
        <w:rPr>
          <w:rtl w:val="0"/>
        </w:rPr>
        <w:t>masa na</w:t>
      </w:r>
      <w:r>
        <w:rPr>
          <w:rtl w:val="0"/>
        </w:rPr>
        <w:t>lepi na peka</w:t>
      </w:r>
      <w:r>
        <w:rPr>
          <w:rtl w:val="0"/>
        </w:rPr>
        <w:t>č</w:t>
      </w:r>
      <w:r>
        <w:rPr>
          <w:rtl w:val="0"/>
        </w:rPr>
        <w:t xml:space="preserve">. </w:t>
      </w:r>
      <w:r>
        <w:rPr>
          <w:rtl w:val="0"/>
        </w:rPr>
        <w:t>Č</w:t>
      </w:r>
      <w:r>
        <w:rPr>
          <w:rtl w:val="0"/>
          <w:lang w:val="en-US"/>
        </w:rPr>
        <w:t xml:space="preserve">as </w:t>
      </w:r>
      <w:r>
        <w:rPr>
          <w:rtl w:val="0"/>
        </w:rPr>
        <w:t>“</w:t>
      </w:r>
      <w:r>
        <w:rPr>
          <w:rtl w:val="0"/>
        </w:rPr>
        <w:t>lepljenja</w:t>
      </w:r>
      <w:r>
        <w:rPr>
          <w:rtl w:val="0"/>
        </w:rPr>
        <w:t>”</w:t>
      </w:r>
      <w:r>
        <w:rPr>
          <w:rtl w:val="0"/>
        </w:rPr>
        <w:t xml:space="preserve"> naj ne bo predolg, pribli</w:t>
      </w:r>
      <w:r>
        <w:rPr>
          <w:rtl w:val="0"/>
        </w:rPr>
        <w:t>ž</w:t>
      </w:r>
      <w:r>
        <w:rPr>
          <w:rtl w:val="0"/>
        </w:rPr>
        <w:t>no tri sekunde. Pala</w:t>
      </w:r>
      <w:r>
        <w:rPr>
          <w:rtl w:val="0"/>
        </w:rPr>
        <w:t>č</w:t>
      </w:r>
      <w:r>
        <w:rPr>
          <w:rtl w:val="0"/>
        </w:rPr>
        <w:t>inko vzamemo iz mase, jo na hitro obrnemo in postavimo na mizo. Po pribli</w:t>
      </w:r>
      <w:r>
        <w:rPr>
          <w:rtl w:val="0"/>
        </w:rPr>
        <w:t>ž</w:t>
      </w:r>
      <w:r>
        <w:rPr>
          <w:rtl w:val="0"/>
        </w:rPr>
        <w:t>no 20 sekundah povr</w:t>
      </w:r>
      <w:r>
        <w:rPr>
          <w:rtl w:val="0"/>
        </w:rPr>
        <w:t>š</w:t>
      </w:r>
      <w:r>
        <w:rPr>
          <w:rtl w:val="0"/>
        </w:rPr>
        <w:t xml:space="preserve">ina </w:t>
      </w:r>
      <w:r>
        <w:rPr>
          <w:rtl w:val="0"/>
        </w:rPr>
        <w:t>pala</w:t>
      </w:r>
      <w:r>
        <w:rPr>
          <w:rtl w:val="0"/>
        </w:rPr>
        <w:t>č</w:t>
      </w:r>
      <w:r>
        <w:rPr>
          <w:rtl w:val="0"/>
        </w:rPr>
        <w:t>inke</w:t>
      </w:r>
      <w:r>
        <w:rPr>
          <w:rtl w:val="0"/>
        </w:rPr>
        <w:t xml:space="preserve"> spremeni barvo, rob pa postane rumenkast. </w:t>
      </w:r>
      <w:r>
        <w:rPr>
          <w:rtl w:val="0"/>
        </w:rPr>
        <w:t>Pala</w:t>
      </w:r>
      <w:r>
        <w:rPr>
          <w:rtl w:val="0"/>
        </w:rPr>
        <w:t>č</w:t>
      </w:r>
      <w:r>
        <w:rPr>
          <w:rtl w:val="0"/>
        </w:rPr>
        <w:t>inka</w:t>
      </w:r>
      <w:r>
        <w:rPr>
          <w:rtl w:val="0"/>
        </w:rPr>
        <w:t xml:space="preserve"> je pripravljena. Z leseno lopatko zrahljamo rob in </w:t>
      </w:r>
      <w:r>
        <w:rPr>
          <w:rtl w:val="0"/>
        </w:rPr>
        <w:t>prenesemo</w:t>
      </w:r>
      <w:r>
        <w:rPr>
          <w:rtl w:val="0"/>
        </w:rPr>
        <w:t xml:space="preserve"> </w:t>
      </w:r>
      <w:r>
        <w:rPr>
          <w:rtl w:val="0"/>
        </w:rPr>
        <w:t>na</w:t>
      </w:r>
      <w:r>
        <w:rPr>
          <w:rtl w:val="0"/>
        </w:rPr>
        <w:t xml:space="preserve"> kro</w:t>
      </w:r>
      <w:r>
        <w:rPr>
          <w:rtl w:val="0"/>
        </w:rPr>
        <w:t>ž</w:t>
      </w:r>
      <w:r>
        <w:rPr>
          <w:rtl w:val="0"/>
        </w:rPr>
        <w:t>nik.</w:t>
      </w:r>
    </w:p>
    <w:p>
      <w:pPr>
        <w:pStyle w:val="Body A"/>
      </w:pPr>
      <w:r>
        <w:rPr>
          <w:rtl w:val="0"/>
        </w:rPr>
        <w:t xml:space="preserve">5. </w:t>
      </w:r>
      <w:r>
        <w:rPr>
          <w:rtl w:val="0"/>
        </w:rPr>
        <w:t>Glede na razli</w:t>
      </w:r>
      <w:r>
        <w:rPr>
          <w:rtl w:val="0"/>
        </w:rPr>
        <w:t>č</w:t>
      </w:r>
      <w:r>
        <w:rPr>
          <w:rtl w:val="0"/>
        </w:rPr>
        <w:t xml:space="preserve">ne sestavine ali osebne </w:t>
      </w:r>
      <w:r>
        <w:rPr>
          <w:rtl w:val="0"/>
        </w:rPr>
        <w:t>ž</w:t>
      </w:r>
      <w:r>
        <w:rPr>
          <w:rtl w:val="0"/>
        </w:rPr>
        <w:t>elje lahko uporabite razli</w:t>
      </w:r>
      <w:r>
        <w:rPr>
          <w:rtl w:val="0"/>
        </w:rPr>
        <w:t>č</w:t>
      </w:r>
      <w:r>
        <w:rPr>
          <w:rtl w:val="0"/>
        </w:rPr>
        <w:t xml:space="preserve">ne </w:t>
      </w:r>
      <w:r>
        <w:rPr>
          <w:rtl w:val="0"/>
        </w:rPr>
        <w:t>č</w:t>
      </w:r>
      <w:r>
        <w:rPr>
          <w:rtl w:val="0"/>
        </w:rPr>
        <w:t>ase peke.</w:t>
      </w:r>
    </w:p>
    <w:p>
      <w:pPr>
        <w:pStyle w:val="Body A"/>
      </w:pPr>
    </w:p>
    <w:p>
      <w:pPr>
        <w:pStyle w:val="Body A"/>
      </w:pP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ŠČ</w:t>
      </w:r>
      <w:r>
        <w:rPr>
          <w:rtl w:val="0"/>
        </w:rPr>
        <w:t>ENJE IN SHRANJEVANJE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Po uporabi izvlecite napajalni kabel iz </w:t>
      </w:r>
      <w:r>
        <w:rPr>
          <w:rtl w:val="0"/>
        </w:rPr>
        <w:t>elektrike</w:t>
      </w:r>
      <w:r>
        <w:rPr>
          <w:rtl w:val="0"/>
          <w:lang w:val="pt-PT"/>
        </w:rPr>
        <w:t xml:space="preserve"> in obri</w:t>
      </w:r>
      <w:r>
        <w:rPr>
          <w:rtl w:val="0"/>
        </w:rPr>
        <w:t>š</w:t>
      </w:r>
      <w:r>
        <w:rPr>
          <w:rtl w:val="0"/>
        </w:rPr>
        <w:t>ite</w:t>
      </w:r>
      <w:r>
        <w:rPr>
          <w:rtl w:val="0"/>
        </w:rPr>
        <w:t xml:space="preserve"> ponev</w:t>
      </w:r>
      <w:r>
        <w:rPr>
          <w:rtl w:val="0"/>
        </w:rPr>
        <w:t>, ko se kuhalna plo</w:t>
      </w:r>
      <w:r>
        <w:rPr>
          <w:rtl w:val="0"/>
        </w:rPr>
        <w:t>šč</w:t>
      </w:r>
      <w:r>
        <w:rPr>
          <w:rtl w:val="0"/>
        </w:rPr>
        <w:t>a ohladi.</w:t>
      </w:r>
    </w:p>
    <w:p>
      <w:pPr>
        <w:pStyle w:val="Body A"/>
      </w:pPr>
      <w:r>
        <w:rPr>
          <w:rtl w:val="0"/>
        </w:rPr>
        <w:t>Ker je povr</w:t>
      </w:r>
      <w:r>
        <w:rPr>
          <w:rtl w:val="0"/>
        </w:rPr>
        <w:t>š</w:t>
      </w:r>
      <w:r>
        <w:rPr>
          <w:rtl w:val="0"/>
        </w:rPr>
        <w:t>ina plo</w:t>
      </w:r>
      <w:r>
        <w:rPr>
          <w:rtl w:val="0"/>
        </w:rPr>
        <w:t>šč</w:t>
      </w:r>
      <w:r>
        <w:rPr>
          <w:rtl w:val="0"/>
        </w:rPr>
        <w:t>e prevle</w:t>
      </w:r>
      <w:r>
        <w:rPr>
          <w:rtl w:val="0"/>
        </w:rPr>
        <w:t>č</w:t>
      </w:r>
      <w:r>
        <w:rPr>
          <w:rtl w:val="0"/>
        </w:rPr>
        <w:t>ena z visokokakovostnim premazom, ki ne drsi, ga ne</w:t>
      </w:r>
      <w:r>
        <w:rPr>
          <w:rtl w:val="0"/>
        </w:rPr>
        <w:t>ž</w:t>
      </w:r>
      <w:r>
        <w:rPr>
          <w:rtl w:val="0"/>
          <w:lang w:val="pt-PT"/>
        </w:rPr>
        <w:t>no obri</w:t>
      </w:r>
      <w:r>
        <w:rPr>
          <w:rtl w:val="0"/>
        </w:rPr>
        <w:t>š</w:t>
      </w:r>
      <w:r>
        <w:rPr>
          <w:rtl w:val="0"/>
        </w:rPr>
        <w:t>ite z mehko mokro krpo, da prepre</w:t>
      </w:r>
      <w:r>
        <w:rPr>
          <w:rtl w:val="0"/>
        </w:rPr>
        <w:t>č</w:t>
      </w:r>
      <w:r>
        <w:rPr>
          <w:rtl w:val="0"/>
          <w:lang w:val="fr-FR"/>
        </w:rPr>
        <w:t>ite po</w:t>
      </w:r>
      <w:r>
        <w:rPr>
          <w:rtl w:val="0"/>
        </w:rPr>
        <w:t>š</w:t>
      </w:r>
      <w:r>
        <w:rPr>
          <w:rtl w:val="0"/>
        </w:rPr>
        <w:t>kodbe premaza.</w:t>
      </w:r>
    </w:p>
    <w:p>
      <w:pPr>
        <w:pStyle w:val="Body A"/>
      </w:pPr>
      <w:r>
        <w:rPr>
          <w:rtl w:val="0"/>
        </w:rPr>
        <w:t xml:space="preserve">Po 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šč</w:t>
      </w:r>
      <w:r>
        <w:rPr>
          <w:rtl w:val="0"/>
        </w:rPr>
        <w:t>enju polo</w:t>
      </w:r>
      <w:r>
        <w:rPr>
          <w:rtl w:val="0"/>
        </w:rPr>
        <w:t>ž</w:t>
      </w:r>
      <w:r>
        <w:rPr>
          <w:rtl w:val="0"/>
        </w:rPr>
        <w:t xml:space="preserve">ite </w:t>
      </w:r>
      <w:r>
        <w:rPr>
          <w:rtl w:val="0"/>
        </w:rPr>
        <w:t xml:space="preserve">ponev </w:t>
      </w:r>
      <w:r>
        <w:rPr>
          <w:rtl w:val="0"/>
        </w:rPr>
        <w:t>v plasti</w:t>
      </w:r>
      <w:r>
        <w:rPr>
          <w:rtl w:val="0"/>
        </w:rPr>
        <w:t>č</w:t>
      </w:r>
      <w:r>
        <w:rPr>
          <w:rtl w:val="0"/>
        </w:rPr>
        <w:t>no ali originalno embala</w:t>
      </w:r>
      <w:r>
        <w:rPr>
          <w:rtl w:val="0"/>
        </w:rPr>
        <w:t>ž</w:t>
      </w:r>
      <w:r>
        <w:rPr>
          <w:rtl w:val="0"/>
          <w:lang w:val="it-IT"/>
        </w:rPr>
        <w:t xml:space="preserve">no </w:t>
      </w:r>
      <w:r>
        <w:rPr>
          <w:rtl w:val="0"/>
        </w:rPr>
        <w:t>š</w:t>
      </w:r>
      <w:r>
        <w:rPr>
          <w:rtl w:val="0"/>
        </w:rPr>
        <w:t xml:space="preserve">katlo, da ostane </w:t>
      </w:r>
      <w:r>
        <w:rPr>
          <w:rtl w:val="0"/>
        </w:rPr>
        <w:t>č</w:t>
      </w:r>
      <w:r>
        <w:rPr>
          <w:rtl w:val="0"/>
          <w:lang w:val="it-IT"/>
        </w:rPr>
        <w:t>ista in prepre</w:t>
      </w:r>
      <w:r>
        <w:rPr>
          <w:rtl w:val="0"/>
        </w:rPr>
        <w:t>č</w:t>
      </w:r>
      <w:r>
        <w:rPr>
          <w:rtl w:val="0"/>
        </w:rPr>
        <w:t>ite praske na povr</w:t>
      </w:r>
      <w:r>
        <w:rPr>
          <w:rtl w:val="0"/>
        </w:rPr>
        <w:t>š</w:t>
      </w:r>
      <w:r>
        <w:rPr>
          <w:rtl w:val="0"/>
        </w:rPr>
        <w:t>ini plo</w:t>
      </w:r>
      <w:r>
        <w:rPr>
          <w:rtl w:val="0"/>
        </w:rPr>
        <w:t>šč</w:t>
      </w:r>
      <w:r>
        <w:rPr>
          <w:rtl w:val="0"/>
        </w:rPr>
        <w:t>e</w:t>
      </w:r>
      <w:r>
        <w:rPr>
          <w:rtl w:val="0"/>
        </w:rPr>
        <w:t xml:space="preserve"> za peko</w:t>
      </w:r>
      <w:r>
        <w:rPr>
          <w:rtl w:val="0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